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84800" w14:textId="2F32685D" w:rsidR="00084971" w:rsidRDefault="00000000">
      <w:pPr>
        <w:pStyle w:val="Heading1"/>
      </w:pPr>
      <w:r>
        <w:t>Section 508 Defect Remediation Plan</w:t>
      </w:r>
      <w:r w:rsidR="00112F75">
        <w:t xml:space="preserve"> Template</w:t>
      </w:r>
    </w:p>
    <w:p w14:paraId="0A2EE3B9" w14:textId="77777777" w:rsidR="00084971" w:rsidRDefault="00000000">
      <w:pPr>
        <w:pStyle w:val="Heading2"/>
      </w:pPr>
      <w:bookmarkStart w:id="0" w:name="_f4aiu2eoqk76" w:colFirst="0" w:colLast="0"/>
      <w:bookmarkEnd w:id="0"/>
      <w:r>
        <w:t>Purpose</w:t>
      </w:r>
    </w:p>
    <w:p w14:paraId="43E2DAC5" w14:textId="77777777" w:rsidR="00084971" w:rsidRDefault="00000000">
      <w:pPr>
        <w:spacing w:before="240" w:after="240"/>
      </w:pPr>
      <w:r>
        <w:t>This Remediation Plan works in tandem with the Alternative Means Plan (AMP) for [insert product/system]. While the AMP ensures users with disabilities receive uninterrupted access in cases where Information and Communication Technology (ICT) does not conform to Section 508 standards, this plan outlines the corrective actions, responsible parties, and timelines needed to fully resolve accessibility defects and bring the product into compliance with:</w:t>
      </w:r>
    </w:p>
    <w:p w14:paraId="70EF8003" w14:textId="77777777" w:rsidR="00084971" w:rsidRDefault="00000000">
      <w:pPr>
        <w:numPr>
          <w:ilvl w:val="0"/>
          <w:numId w:val="4"/>
        </w:numPr>
        <w:spacing w:before="240"/>
      </w:pPr>
      <w:r>
        <w:t>Section 508 of the Rehabilitation Act (29 U.S.C. § 794d)</w:t>
      </w:r>
    </w:p>
    <w:p w14:paraId="2F0ED672" w14:textId="77777777" w:rsidR="00084971" w:rsidRDefault="00000000">
      <w:pPr>
        <w:numPr>
          <w:ilvl w:val="0"/>
          <w:numId w:val="4"/>
        </w:numPr>
        <w:spacing w:after="240"/>
      </w:pPr>
      <w:r>
        <w:t>WCAG 2.0 Level A and Level AA Success Criteria</w:t>
      </w:r>
    </w:p>
    <w:p w14:paraId="6745A7DB" w14:textId="77777777" w:rsidR="00084971" w:rsidRDefault="00000000">
      <w:pPr>
        <w:pStyle w:val="Heading2"/>
      </w:pPr>
      <w:bookmarkStart w:id="1" w:name="_cpwewta0psdy" w:colFirst="0" w:colLast="0"/>
      <w:bookmarkEnd w:id="1"/>
      <w:r>
        <w:t>Scope and Applicability</w:t>
      </w:r>
    </w:p>
    <w:p w14:paraId="76457198" w14:textId="77777777" w:rsidR="00084971" w:rsidRDefault="00000000">
      <w:pPr>
        <w:numPr>
          <w:ilvl w:val="0"/>
          <w:numId w:val="2"/>
        </w:numPr>
        <w:spacing w:after="200"/>
      </w:pPr>
      <w:r>
        <w:rPr>
          <w:b/>
          <w:bCs/>
        </w:rPr>
        <w:t>Product or System Name:</w:t>
      </w:r>
      <w:r>
        <w:t xml:space="preserve"> [Insert Product Name and Version]</w:t>
      </w:r>
    </w:p>
    <w:p w14:paraId="6123C9C8" w14:textId="77777777" w:rsidR="00084971" w:rsidRDefault="00000000">
      <w:pPr>
        <w:numPr>
          <w:ilvl w:val="0"/>
          <w:numId w:val="2"/>
        </w:numPr>
        <w:spacing w:after="200"/>
      </w:pPr>
      <w:r>
        <w:rPr>
          <w:b/>
          <w:bCs/>
        </w:rPr>
        <w:t>Agency or Department:</w:t>
      </w:r>
      <w:r>
        <w:t xml:space="preserve"> [Insert Department or Agency, and Component or Office Name]</w:t>
      </w:r>
    </w:p>
    <w:p w14:paraId="3500D759" w14:textId="77777777" w:rsidR="00084971" w:rsidRDefault="00000000">
      <w:pPr>
        <w:numPr>
          <w:ilvl w:val="0"/>
          <w:numId w:val="2"/>
        </w:numPr>
        <w:spacing w:after="200"/>
      </w:pPr>
      <w:r>
        <w:rPr>
          <w:b/>
          <w:bCs/>
        </w:rPr>
        <w:t>User Population:</w:t>
      </w:r>
      <w:r>
        <w:t xml:space="preserve"> [Identify approximate numbers of internal staff, contractors, and or public users impacted]</w:t>
      </w:r>
    </w:p>
    <w:p w14:paraId="7C523510" w14:textId="198FB098" w:rsidR="00084971" w:rsidRDefault="00000000">
      <w:pPr>
        <w:numPr>
          <w:ilvl w:val="0"/>
          <w:numId w:val="2"/>
        </w:numPr>
        <w:spacing w:after="200"/>
      </w:pPr>
      <w:r>
        <w:rPr>
          <w:b/>
          <w:bCs/>
        </w:rPr>
        <w:t>Accessibility Risk Level:</w:t>
      </w:r>
      <w:r>
        <w:t xml:space="preserve"> [High, Medium, or Low – based on number of users and criticality of functionality]</w:t>
      </w:r>
    </w:p>
    <w:p w14:paraId="78CAAECE" w14:textId="77777777" w:rsidR="00084971" w:rsidRDefault="00000000">
      <w:pPr>
        <w:numPr>
          <w:ilvl w:val="0"/>
          <w:numId w:val="2"/>
        </w:numPr>
        <w:spacing w:after="200"/>
      </w:pPr>
      <w:r>
        <w:rPr>
          <w:b/>
          <w:bCs/>
        </w:rPr>
        <w:t>Effective Date:</w:t>
      </w:r>
      <w:r>
        <w:t xml:space="preserve"> [Insert start date of plan]</w:t>
      </w:r>
    </w:p>
    <w:p w14:paraId="12A108C1" w14:textId="33DE2FC8" w:rsidR="00084971" w:rsidRDefault="00000000">
      <w:pPr>
        <w:numPr>
          <w:ilvl w:val="0"/>
          <w:numId w:val="2"/>
        </w:numPr>
        <w:spacing w:after="200"/>
      </w:pPr>
      <w:r>
        <w:rPr>
          <w:b/>
          <w:bCs/>
        </w:rPr>
        <w:t>Duration:</w:t>
      </w:r>
      <w:r>
        <w:t xml:space="preserve"> This Remediation Plan remains in effect until all listed defects are </w:t>
      </w:r>
      <w:r w:rsidR="00833374">
        <w:t>remediated,</w:t>
      </w:r>
      <w:r>
        <w:t xml:space="preserve"> and Section 508 compliance is verified through comprehensive Section 508 conformance validation testing. At that point, the Remediation Plan will be retired.</w:t>
      </w:r>
    </w:p>
    <w:p w14:paraId="46D98797" w14:textId="77777777" w:rsidR="00084971" w:rsidRDefault="00000000">
      <w:pPr>
        <w:pStyle w:val="Heading2"/>
      </w:pPr>
      <w:bookmarkStart w:id="2" w:name="_axqhdqqlb2pd" w:colFirst="0" w:colLast="0"/>
      <w:bookmarkEnd w:id="2"/>
      <w:r>
        <w:t>Product Information</w:t>
      </w:r>
    </w:p>
    <w:p w14:paraId="22337D88" w14:textId="77777777" w:rsidR="00084971" w:rsidRDefault="00000000">
      <w:pPr>
        <w:numPr>
          <w:ilvl w:val="0"/>
          <w:numId w:val="6"/>
        </w:numPr>
        <w:spacing w:before="240"/>
      </w:pPr>
      <w:r>
        <w:rPr>
          <w:b/>
          <w:bCs/>
        </w:rPr>
        <w:t>Product Description:</w:t>
      </w:r>
      <w:r>
        <w:t xml:space="preserve"> [Insert general description of the application or system and its primary functions]</w:t>
      </w:r>
    </w:p>
    <w:p w14:paraId="2C637D6F" w14:textId="77777777" w:rsidR="00084971" w:rsidRDefault="00000000">
      <w:pPr>
        <w:numPr>
          <w:ilvl w:val="0"/>
          <w:numId w:val="6"/>
        </w:numPr>
      </w:pPr>
      <w:r>
        <w:rPr>
          <w:b/>
          <w:bCs/>
        </w:rPr>
        <w:t>Product Owner:</w:t>
      </w:r>
      <w:r>
        <w:t xml:space="preserve"> [Insert name and contact information]</w:t>
      </w:r>
    </w:p>
    <w:p w14:paraId="7D8BC6E6" w14:textId="075C25E7" w:rsidR="00112F75" w:rsidRDefault="00000000" w:rsidP="00112F75">
      <w:pPr>
        <w:numPr>
          <w:ilvl w:val="0"/>
          <w:numId w:val="6"/>
        </w:numPr>
        <w:spacing w:after="240"/>
      </w:pPr>
      <w:r w:rsidRPr="00112F75">
        <w:rPr>
          <w:b/>
          <w:bCs/>
        </w:rPr>
        <w:t>Testing Date:</w:t>
      </w:r>
      <w:r>
        <w:t xml:space="preserve"> [Insert most recent Section 508 testing date and method used such as Trusted Tester, Accessibility Conformance Report (ACR) review, or vendor attestation</w:t>
      </w:r>
    </w:p>
    <w:p w14:paraId="026697C1" w14:textId="77777777" w:rsidR="00112F75" w:rsidRDefault="00112F75" w:rsidP="00112F75">
      <w:pPr>
        <w:spacing w:after="240"/>
        <w:ind w:left="360"/>
        <w:sectPr w:rsidR="00112F75">
          <w:pgSz w:w="12240" w:h="15840"/>
          <w:pgMar w:top="1440" w:right="1440" w:bottom="1440" w:left="1440" w:header="720" w:footer="720" w:gutter="0"/>
          <w:pgNumType w:start="1"/>
          <w:cols w:space="720"/>
        </w:sectPr>
      </w:pPr>
    </w:p>
    <w:p w14:paraId="63D9C1F9" w14:textId="77777777" w:rsidR="00084971" w:rsidRDefault="00000000">
      <w:pPr>
        <w:pStyle w:val="Heading2"/>
      </w:pPr>
      <w:bookmarkStart w:id="3" w:name="_omqmvt3bm1lr" w:colFirst="0" w:colLast="0"/>
      <w:bookmarkEnd w:id="3"/>
      <w:r>
        <w:lastRenderedPageBreak/>
        <w:t>Accessibility Defects Summary</w:t>
      </w:r>
    </w:p>
    <w:p w14:paraId="7EA79997" w14:textId="151F07BA" w:rsidR="002D20B5" w:rsidRPr="00716072" w:rsidRDefault="002D20B5" w:rsidP="002D20B5">
      <w:pPr>
        <w:pStyle w:val="Caption"/>
        <w:keepNext/>
        <w:rPr>
          <w:b/>
          <w:bCs/>
          <w:sz w:val="22"/>
          <w:szCs w:val="22"/>
        </w:rPr>
      </w:pPr>
      <w:r w:rsidRPr="00716072">
        <w:rPr>
          <w:b/>
          <w:bCs/>
          <w:sz w:val="22"/>
          <w:szCs w:val="22"/>
        </w:rPr>
        <w:t xml:space="preserve">Table </w:t>
      </w:r>
      <w:r w:rsidRPr="00716072">
        <w:rPr>
          <w:b/>
          <w:bCs/>
          <w:sz w:val="22"/>
          <w:szCs w:val="22"/>
        </w:rPr>
        <w:fldChar w:fldCharType="begin"/>
      </w:r>
      <w:r w:rsidRPr="00716072">
        <w:rPr>
          <w:b/>
          <w:bCs/>
          <w:sz w:val="22"/>
          <w:szCs w:val="22"/>
        </w:rPr>
        <w:instrText xml:space="preserve"> SEQ Table \* ARABIC </w:instrText>
      </w:r>
      <w:r w:rsidRPr="00716072">
        <w:rPr>
          <w:b/>
          <w:bCs/>
          <w:sz w:val="22"/>
          <w:szCs w:val="22"/>
        </w:rPr>
        <w:fldChar w:fldCharType="separate"/>
      </w:r>
      <w:r w:rsidRPr="00716072">
        <w:rPr>
          <w:b/>
          <w:bCs/>
          <w:noProof/>
          <w:sz w:val="22"/>
          <w:szCs w:val="22"/>
        </w:rPr>
        <w:t>1</w:t>
      </w:r>
      <w:r w:rsidRPr="00716072">
        <w:rPr>
          <w:b/>
          <w:bCs/>
          <w:sz w:val="22"/>
          <w:szCs w:val="22"/>
        </w:rPr>
        <w:fldChar w:fldCharType="end"/>
      </w:r>
      <w:r w:rsidRPr="00716072">
        <w:rPr>
          <w:b/>
          <w:bCs/>
          <w:sz w:val="22"/>
          <w:szCs w:val="22"/>
        </w:rPr>
        <w:t>: Accessibility Defects, Remediation Actions, and Timeline</w:t>
      </w:r>
    </w:p>
    <w:tbl>
      <w:tblPr>
        <w:tblStyle w:val="a"/>
        <w:tblW w:w="0" w:type="auto"/>
        <w:tblInd w:w="0" w:type="dxa"/>
        <w:tblBorders>
          <w:top w:val="nil"/>
          <w:left w:val="nil"/>
          <w:bottom w:val="nil"/>
          <w:right w:val="nil"/>
          <w:insideH w:val="nil"/>
          <w:insideV w:val="nil"/>
        </w:tblBorders>
        <w:tblLayout w:type="fixed"/>
        <w:tblLook w:val="06A0" w:firstRow="1" w:lastRow="0" w:firstColumn="1" w:lastColumn="0" w:noHBand="1" w:noVBand="1"/>
      </w:tblPr>
      <w:tblGrid>
        <w:gridCol w:w="830"/>
        <w:gridCol w:w="1680"/>
        <w:gridCol w:w="1011"/>
        <w:gridCol w:w="969"/>
        <w:gridCol w:w="1440"/>
        <w:gridCol w:w="1530"/>
        <w:gridCol w:w="1530"/>
        <w:gridCol w:w="1260"/>
        <w:gridCol w:w="1350"/>
        <w:gridCol w:w="1340"/>
      </w:tblGrid>
      <w:tr w:rsidR="00112F75" w14:paraId="2D48F5B4" w14:textId="77777777" w:rsidTr="003551B9">
        <w:trPr>
          <w:trHeight w:val="744"/>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1D5DD" w14:textId="77777777" w:rsidR="00084971" w:rsidRPr="00112F75" w:rsidRDefault="00000000">
            <w:pPr>
              <w:jc w:val="center"/>
              <w:rPr>
                <w:sz w:val="20"/>
                <w:szCs w:val="20"/>
              </w:rPr>
            </w:pPr>
            <w:r w:rsidRPr="00112F75">
              <w:rPr>
                <w:b/>
                <w:bCs/>
                <w:sz w:val="20"/>
                <w:szCs w:val="20"/>
              </w:rPr>
              <w:t>Defect ID</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64FAF" w14:textId="77777777" w:rsidR="00084971" w:rsidRPr="00112F75" w:rsidRDefault="00000000">
            <w:pPr>
              <w:jc w:val="center"/>
              <w:rPr>
                <w:sz w:val="20"/>
                <w:szCs w:val="20"/>
              </w:rPr>
            </w:pPr>
            <w:r w:rsidRPr="00112F75">
              <w:rPr>
                <w:b/>
                <w:bCs/>
                <w:sz w:val="20"/>
                <w:szCs w:val="20"/>
              </w:rPr>
              <w:t>Description</w:t>
            </w:r>
          </w:p>
        </w:tc>
        <w:tc>
          <w:tcPr>
            <w:tcW w:w="10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BC297" w14:textId="77777777" w:rsidR="00084971" w:rsidRPr="00112F75" w:rsidRDefault="00000000">
            <w:pPr>
              <w:jc w:val="center"/>
              <w:rPr>
                <w:sz w:val="20"/>
                <w:szCs w:val="20"/>
              </w:rPr>
            </w:pPr>
            <w:r w:rsidRPr="00112F75">
              <w:rPr>
                <w:b/>
                <w:bCs/>
                <w:sz w:val="20"/>
                <w:szCs w:val="20"/>
              </w:rPr>
              <w:t>Section 508 Criteria</w:t>
            </w:r>
          </w:p>
        </w:tc>
        <w:tc>
          <w:tcPr>
            <w:tcW w:w="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508C7" w14:textId="77777777" w:rsidR="00084971" w:rsidRPr="00112F75" w:rsidRDefault="00000000" w:rsidP="00112F75">
            <w:pPr>
              <w:jc w:val="center"/>
              <w:rPr>
                <w:sz w:val="20"/>
                <w:szCs w:val="20"/>
              </w:rPr>
            </w:pPr>
            <w:r w:rsidRPr="00112F75">
              <w:rPr>
                <w:b/>
                <w:bCs/>
                <w:sz w:val="20"/>
                <w:szCs w:val="20"/>
              </w:rPr>
              <w:t>Priority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E7FC1" w14:textId="77777777" w:rsidR="00084971" w:rsidRPr="00112F75" w:rsidRDefault="00000000">
            <w:pPr>
              <w:jc w:val="center"/>
              <w:rPr>
                <w:sz w:val="20"/>
                <w:szCs w:val="20"/>
              </w:rPr>
            </w:pPr>
            <w:r w:rsidRPr="00112F75">
              <w:rPr>
                <w:b/>
                <w:bCs/>
                <w:sz w:val="20"/>
                <w:szCs w:val="20"/>
              </w:rPr>
              <w:t>Impacted Users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7D133" w14:textId="77777777" w:rsidR="00084971" w:rsidRPr="00112F75" w:rsidRDefault="00000000">
            <w:pPr>
              <w:jc w:val="center"/>
              <w:rPr>
                <w:sz w:val="20"/>
                <w:szCs w:val="20"/>
              </w:rPr>
            </w:pPr>
            <w:r w:rsidRPr="00112F75">
              <w:rPr>
                <w:b/>
                <w:bCs/>
                <w:sz w:val="20"/>
                <w:szCs w:val="20"/>
              </w:rPr>
              <w:t>Remediation Action</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17350" w14:textId="77777777" w:rsidR="00084971" w:rsidRPr="00112F75" w:rsidRDefault="00000000">
            <w:pPr>
              <w:jc w:val="center"/>
              <w:rPr>
                <w:sz w:val="20"/>
                <w:szCs w:val="20"/>
              </w:rPr>
            </w:pPr>
            <w:r w:rsidRPr="00112F75">
              <w:rPr>
                <w:b/>
                <w:bCs/>
                <w:sz w:val="20"/>
                <w:szCs w:val="20"/>
              </w:rPr>
              <w:t>Responsible Team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1791D" w14:textId="77777777" w:rsidR="00084971" w:rsidRPr="00112F75" w:rsidRDefault="00000000" w:rsidP="00112F75">
            <w:pPr>
              <w:jc w:val="center"/>
              <w:rPr>
                <w:sz w:val="20"/>
                <w:szCs w:val="20"/>
              </w:rPr>
            </w:pPr>
            <w:r w:rsidRPr="00112F75">
              <w:rPr>
                <w:b/>
                <w:bCs/>
                <w:sz w:val="20"/>
                <w:szCs w:val="20"/>
              </w:rPr>
              <w:t>Start 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01816" w14:textId="77777777" w:rsidR="00084971" w:rsidRPr="00112F75" w:rsidRDefault="00000000" w:rsidP="00112F75">
            <w:pPr>
              <w:jc w:val="center"/>
              <w:rPr>
                <w:sz w:val="20"/>
                <w:szCs w:val="20"/>
              </w:rPr>
            </w:pPr>
            <w:r w:rsidRPr="00112F75">
              <w:rPr>
                <w:b/>
                <w:bCs/>
                <w:sz w:val="20"/>
                <w:szCs w:val="20"/>
              </w:rPr>
              <w:t>Target Completion</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8F9EE" w14:textId="77777777" w:rsidR="00084971" w:rsidRPr="00112F75" w:rsidRDefault="00000000">
            <w:pPr>
              <w:jc w:val="center"/>
              <w:rPr>
                <w:sz w:val="20"/>
                <w:szCs w:val="20"/>
              </w:rPr>
            </w:pPr>
            <w:r w:rsidRPr="00112F75">
              <w:rPr>
                <w:b/>
                <w:bCs/>
                <w:sz w:val="20"/>
                <w:szCs w:val="20"/>
              </w:rPr>
              <w:t>Status</w:t>
            </w:r>
          </w:p>
        </w:tc>
      </w:tr>
      <w:tr w:rsidR="00112F75" w14:paraId="7037ED24" w14:textId="77777777" w:rsidTr="003551B9">
        <w:trPr>
          <w:trHeight w:val="1361"/>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6D6DA" w14:textId="77777777" w:rsidR="00084971" w:rsidRPr="00112F75" w:rsidRDefault="00000000">
            <w:pPr>
              <w:rPr>
                <w:sz w:val="20"/>
                <w:szCs w:val="20"/>
              </w:rPr>
            </w:pPr>
            <w:r w:rsidRPr="00112F75">
              <w:rPr>
                <w:sz w:val="20"/>
                <w:szCs w:val="20"/>
              </w:rPr>
              <w:t>R-001</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D4895" w14:textId="77777777" w:rsidR="00084971" w:rsidRPr="00112F75" w:rsidRDefault="00000000">
            <w:pPr>
              <w:rPr>
                <w:sz w:val="20"/>
                <w:szCs w:val="20"/>
              </w:rPr>
            </w:pPr>
            <w:r w:rsidRPr="00112F75">
              <w:rPr>
                <w:sz w:val="20"/>
                <w:szCs w:val="20"/>
              </w:rPr>
              <w:t>Insufficient color contrast between text and background</w:t>
            </w:r>
          </w:p>
        </w:tc>
        <w:tc>
          <w:tcPr>
            <w:tcW w:w="10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6385F" w14:textId="77777777" w:rsidR="00084971" w:rsidRPr="00112F75" w:rsidRDefault="00000000">
            <w:pPr>
              <w:rPr>
                <w:sz w:val="20"/>
                <w:szCs w:val="20"/>
              </w:rPr>
            </w:pPr>
            <w:r w:rsidRPr="00112F75">
              <w:rPr>
                <w:sz w:val="20"/>
                <w:szCs w:val="20"/>
              </w:rPr>
              <w:t>WCAG 1.4.3</w:t>
            </w:r>
          </w:p>
        </w:tc>
        <w:tc>
          <w:tcPr>
            <w:tcW w:w="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D6FDA" w14:textId="77777777" w:rsidR="00084971" w:rsidRPr="00112F75" w:rsidRDefault="00000000" w:rsidP="00112F75">
            <w:pPr>
              <w:jc w:val="center"/>
              <w:rPr>
                <w:sz w:val="20"/>
                <w:szCs w:val="20"/>
              </w:rPr>
            </w:pPr>
            <w:r w:rsidRPr="00112F75">
              <w:rPr>
                <w:sz w:val="20"/>
                <w:szCs w:val="20"/>
              </w:rPr>
              <w:t>High</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8C1C8" w14:textId="77777777" w:rsidR="00084971" w:rsidRPr="00112F75" w:rsidRDefault="00000000">
            <w:pPr>
              <w:rPr>
                <w:sz w:val="20"/>
                <w:szCs w:val="20"/>
              </w:rPr>
            </w:pPr>
            <w:r w:rsidRPr="00112F75">
              <w:rPr>
                <w:sz w:val="20"/>
                <w:szCs w:val="20"/>
              </w:rPr>
              <w:t>Users without perception of color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EE95A" w14:textId="77777777" w:rsidR="00084971" w:rsidRPr="00112F75" w:rsidRDefault="00000000">
            <w:pPr>
              <w:rPr>
                <w:sz w:val="20"/>
                <w:szCs w:val="20"/>
              </w:rPr>
            </w:pPr>
            <w:r w:rsidRPr="00112F75">
              <w:rPr>
                <w:sz w:val="20"/>
                <w:szCs w:val="20"/>
              </w:rPr>
              <w:t>Update CSS to meet minimum 4.5:1 contrast ratio</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AF769" w14:textId="77777777" w:rsidR="00084971" w:rsidRPr="00112F75" w:rsidRDefault="00000000">
            <w:pPr>
              <w:rPr>
                <w:sz w:val="20"/>
                <w:szCs w:val="20"/>
              </w:rPr>
            </w:pPr>
            <w:r w:rsidRPr="00112F75">
              <w:rPr>
                <w:sz w:val="20"/>
                <w:szCs w:val="20"/>
              </w:rPr>
              <w:t>Frontend Dev Team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26F8D" w14:textId="77777777" w:rsidR="00084971" w:rsidRPr="00112F75" w:rsidRDefault="00000000" w:rsidP="00112F75">
            <w:pPr>
              <w:jc w:val="center"/>
              <w:rPr>
                <w:sz w:val="20"/>
                <w:szCs w:val="20"/>
              </w:rPr>
            </w:pPr>
            <w:r w:rsidRPr="00112F75">
              <w:rPr>
                <w:sz w:val="20"/>
                <w:szCs w:val="20"/>
              </w:rPr>
              <w:t>07/29/2025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E7088" w14:textId="77777777" w:rsidR="00084971" w:rsidRPr="00112F75" w:rsidRDefault="00000000" w:rsidP="00112F75">
            <w:pPr>
              <w:jc w:val="center"/>
              <w:rPr>
                <w:sz w:val="20"/>
                <w:szCs w:val="20"/>
              </w:rPr>
            </w:pPr>
            <w:r w:rsidRPr="00112F75">
              <w:rPr>
                <w:sz w:val="20"/>
                <w:szCs w:val="20"/>
              </w:rPr>
              <w:t>08/12/2025</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FD1FE" w14:textId="77777777" w:rsidR="00084971" w:rsidRPr="00112F75" w:rsidRDefault="00000000">
            <w:pPr>
              <w:rPr>
                <w:sz w:val="20"/>
                <w:szCs w:val="20"/>
              </w:rPr>
            </w:pPr>
            <w:r w:rsidRPr="00112F75">
              <w:rPr>
                <w:sz w:val="20"/>
                <w:szCs w:val="20"/>
              </w:rPr>
              <w:t>Not Started</w:t>
            </w:r>
          </w:p>
        </w:tc>
      </w:tr>
      <w:tr w:rsidR="00112F75" w14:paraId="6FD33A00" w14:textId="77777777" w:rsidTr="003551B9">
        <w:trPr>
          <w:trHeight w:val="1361"/>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15F43" w14:textId="77777777" w:rsidR="00084971" w:rsidRPr="00112F75" w:rsidRDefault="00000000">
            <w:pPr>
              <w:rPr>
                <w:sz w:val="20"/>
                <w:szCs w:val="20"/>
              </w:rPr>
            </w:pPr>
            <w:r w:rsidRPr="00112F75">
              <w:rPr>
                <w:sz w:val="20"/>
                <w:szCs w:val="20"/>
              </w:rPr>
              <w:t>R-002</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05771" w14:textId="77777777" w:rsidR="00084971" w:rsidRPr="00112F75" w:rsidRDefault="00000000">
            <w:pPr>
              <w:rPr>
                <w:sz w:val="20"/>
                <w:szCs w:val="20"/>
              </w:rPr>
            </w:pPr>
            <w:r w:rsidRPr="00112F75">
              <w:rPr>
                <w:sz w:val="20"/>
                <w:szCs w:val="20"/>
              </w:rPr>
              <w:t>Form fields missing programmatically associated labels</w:t>
            </w:r>
          </w:p>
        </w:tc>
        <w:tc>
          <w:tcPr>
            <w:tcW w:w="10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77C8C" w14:textId="77777777" w:rsidR="00084971" w:rsidRPr="00112F75" w:rsidRDefault="00000000">
            <w:pPr>
              <w:rPr>
                <w:sz w:val="20"/>
                <w:szCs w:val="20"/>
              </w:rPr>
            </w:pPr>
            <w:r w:rsidRPr="00112F75">
              <w:rPr>
                <w:sz w:val="20"/>
                <w:szCs w:val="20"/>
              </w:rPr>
              <w:t>WCAG 1.3.1 / 4.1.2</w:t>
            </w:r>
          </w:p>
        </w:tc>
        <w:tc>
          <w:tcPr>
            <w:tcW w:w="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1A8F3" w14:textId="77777777" w:rsidR="00084971" w:rsidRPr="00112F75" w:rsidRDefault="00000000" w:rsidP="00112F75">
            <w:pPr>
              <w:jc w:val="center"/>
              <w:rPr>
                <w:sz w:val="20"/>
                <w:szCs w:val="20"/>
              </w:rPr>
            </w:pPr>
            <w:r w:rsidRPr="00112F75">
              <w:rPr>
                <w:sz w:val="20"/>
                <w:szCs w:val="20"/>
              </w:rPr>
              <w:t>Critical</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B64EC" w14:textId="77777777" w:rsidR="00084971" w:rsidRPr="00112F75" w:rsidRDefault="00000000">
            <w:pPr>
              <w:rPr>
                <w:sz w:val="20"/>
                <w:szCs w:val="20"/>
              </w:rPr>
            </w:pPr>
            <w:r w:rsidRPr="00112F75">
              <w:rPr>
                <w:sz w:val="20"/>
                <w:szCs w:val="20"/>
              </w:rPr>
              <w:t>Screen reader users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B61EB" w14:textId="77777777" w:rsidR="00084971" w:rsidRPr="00112F75" w:rsidRDefault="00000000">
            <w:pPr>
              <w:rPr>
                <w:sz w:val="20"/>
                <w:szCs w:val="20"/>
              </w:rPr>
            </w:pPr>
            <w:r w:rsidRPr="00112F75">
              <w:rPr>
                <w:sz w:val="20"/>
                <w:szCs w:val="20"/>
              </w:rPr>
              <w:t xml:space="preserve">Add </w:t>
            </w:r>
            <w:r w:rsidRPr="00112F75">
              <w:rPr>
                <w:rFonts w:ascii="Roboto Mono" w:eastAsia="Roboto Mono" w:hAnsi="Roboto Mono" w:cs="Roboto Mono"/>
                <w:color w:val="188038"/>
                <w:sz w:val="20"/>
                <w:szCs w:val="20"/>
              </w:rPr>
              <w:t>&lt;label&gt;</w:t>
            </w:r>
            <w:r w:rsidRPr="00112F75">
              <w:rPr>
                <w:sz w:val="20"/>
                <w:szCs w:val="20"/>
              </w:rPr>
              <w:t xml:space="preserve"> elements and ARIA attributes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81FFA" w14:textId="77777777" w:rsidR="00084971" w:rsidRPr="00112F75" w:rsidRDefault="00000000">
            <w:pPr>
              <w:rPr>
                <w:sz w:val="20"/>
                <w:szCs w:val="20"/>
              </w:rPr>
            </w:pPr>
            <w:r w:rsidRPr="00112F75">
              <w:rPr>
                <w:sz w:val="20"/>
                <w:szCs w:val="20"/>
              </w:rPr>
              <w:t>UX/Accessibility Engineer</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FAF16" w14:textId="77777777" w:rsidR="00084971" w:rsidRPr="00112F75" w:rsidRDefault="00000000" w:rsidP="00112F75">
            <w:pPr>
              <w:jc w:val="center"/>
              <w:rPr>
                <w:sz w:val="20"/>
                <w:szCs w:val="20"/>
              </w:rPr>
            </w:pPr>
            <w:r w:rsidRPr="00112F75">
              <w:rPr>
                <w:sz w:val="20"/>
                <w:szCs w:val="20"/>
              </w:rPr>
              <w:t>07/29/2025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C9CCF" w14:textId="77777777" w:rsidR="00084971" w:rsidRPr="00112F75" w:rsidRDefault="00000000" w:rsidP="00112F75">
            <w:pPr>
              <w:jc w:val="center"/>
              <w:rPr>
                <w:sz w:val="20"/>
                <w:szCs w:val="20"/>
              </w:rPr>
            </w:pPr>
            <w:r w:rsidRPr="00112F75">
              <w:rPr>
                <w:sz w:val="20"/>
                <w:szCs w:val="20"/>
              </w:rPr>
              <w:t>08/19/2025</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8856C" w14:textId="77777777" w:rsidR="00084971" w:rsidRPr="00112F75" w:rsidRDefault="00000000">
            <w:pPr>
              <w:rPr>
                <w:sz w:val="20"/>
                <w:szCs w:val="20"/>
              </w:rPr>
            </w:pPr>
            <w:r w:rsidRPr="00112F75">
              <w:rPr>
                <w:sz w:val="20"/>
                <w:szCs w:val="20"/>
              </w:rPr>
              <w:t>In Progress</w:t>
            </w:r>
          </w:p>
        </w:tc>
      </w:tr>
      <w:tr w:rsidR="00112F75" w14:paraId="5B93B641" w14:textId="77777777" w:rsidTr="003551B9">
        <w:trPr>
          <w:trHeight w:val="1361"/>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513EE" w14:textId="77777777" w:rsidR="00084971" w:rsidRPr="00112F75" w:rsidRDefault="00000000">
            <w:pPr>
              <w:rPr>
                <w:sz w:val="20"/>
                <w:szCs w:val="20"/>
              </w:rPr>
            </w:pPr>
            <w:r w:rsidRPr="00112F75">
              <w:rPr>
                <w:sz w:val="20"/>
                <w:szCs w:val="20"/>
              </w:rPr>
              <w:t>R-003</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A43BC" w14:textId="77777777" w:rsidR="00084971" w:rsidRPr="00112F75" w:rsidRDefault="00000000">
            <w:pPr>
              <w:rPr>
                <w:sz w:val="20"/>
                <w:szCs w:val="20"/>
              </w:rPr>
            </w:pPr>
            <w:r w:rsidRPr="00112F75">
              <w:rPr>
                <w:sz w:val="20"/>
                <w:szCs w:val="20"/>
              </w:rPr>
              <w:t>Complex PDF documents not tagged for accessibility</w:t>
            </w:r>
          </w:p>
        </w:tc>
        <w:tc>
          <w:tcPr>
            <w:tcW w:w="10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57EEE" w14:textId="77777777" w:rsidR="00084971" w:rsidRPr="00112F75" w:rsidRDefault="00000000">
            <w:pPr>
              <w:rPr>
                <w:sz w:val="20"/>
                <w:szCs w:val="20"/>
              </w:rPr>
            </w:pPr>
            <w:r w:rsidRPr="00112F75">
              <w:rPr>
                <w:sz w:val="20"/>
                <w:szCs w:val="20"/>
              </w:rPr>
              <w:t>WCAG 1.3.1</w:t>
            </w:r>
          </w:p>
        </w:tc>
        <w:tc>
          <w:tcPr>
            <w:tcW w:w="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33F0F" w14:textId="77777777" w:rsidR="00084971" w:rsidRPr="00112F75" w:rsidRDefault="00000000" w:rsidP="00112F75">
            <w:pPr>
              <w:jc w:val="center"/>
              <w:rPr>
                <w:sz w:val="20"/>
                <w:szCs w:val="20"/>
              </w:rPr>
            </w:pPr>
            <w:r w:rsidRPr="00112F75">
              <w:rPr>
                <w:sz w:val="20"/>
                <w:szCs w:val="20"/>
              </w:rPr>
              <w:t>High</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7110C" w14:textId="77777777" w:rsidR="00084971" w:rsidRPr="00112F75" w:rsidRDefault="00000000">
            <w:pPr>
              <w:rPr>
                <w:sz w:val="20"/>
                <w:szCs w:val="20"/>
              </w:rPr>
            </w:pPr>
            <w:r w:rsidRPr="00112F75">
              <w:rPr>
                <w:sz w:val="20"/>
                <w:szCs w:val="20"/>
              </w:rPr>
              <w:t>Screen reader users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5B0BC" w14:textId="77777777" w:rsidR="00084971" w:rsidRPr="00112F75" w:rsidRDefault="00000000">
            <w:pPr>
              <w:rPr>
                <w:sz w:val="20"/>
                <w:szCs w:val="20"/>
              </w:rPr>
            </w:pPr>
            <w:r w:rsidRPr="00112F75">
              <w:rPr>
                <w:sz w:val="20"/>
                <w:szCs w:val="20"/>
              </w:rPr>
              <w:t>Retag PDFs in Acrobat Pro; create accessible HTML versions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9D8B0" w14:textId="77777777" w:rsidR="00084971" w:rsidRPr="00112F75" w:rsidRDefault="00000000">
            <w:pPr>
              <w:rPr>
                <w:sz w:val="20"/>
                <w:szCs w:val="20"/>
              </w:rPr>
            </w:pPr>
            <w:r w:rsidRPr="00112F75">
              <w:rPr>
                <w:sz w:val="20"/>
                <w:szCs w:val="20"/>
              </w:rPr>
              <w:t>Communications Team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AC136" w14:textId="77777777" w:rsidR="00084971" w:rsidRPr="00112F75" w:rsidRDefault="00000000" w:rsidP="00112F75">
            <w:pPr>
              <w:jc w:val="center"/>
              <w:rPr>
                <w:sz w:val="20"/>
                <w:szCs w:val="20"/>
              </w:rPr>
            </w:pPr>
            <w:r w:rsidRPr="00112F75">
              <w:rPr>
                <w:sz w:val="20"/>
                <w:szCs w:val="20"/>
              </w:rPr>
              <w:t>08/01/2025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31654" w14:textId="77777777" w:rsidR="00084971" w:rsidRPr="00112F75" w:rsidRDefault="00000000" w:rsidP="00112F75">
            <w:pPr>
              <w:jc w:val="center"/>
              <w:rPr>
                <w:sz w:val="20"/>
                <w:szCs w:val="20"/>
              </w:rPr>
            </w:pPr>
            <w:r w:rsidRPr="00112F75">
              <w:rPr>
                <w:sz w:val="20"/>
                <w:szCs w:val="20"/>
              </w:rPr>
              <w:t>09/30/2025</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C429A" w14:textId="77777777" w:rsidR="00084971" w:rsidRPr="00112F75" w:rsidRDefault="00000000">
            <w:pPr>
              <w:rPr>
                <w:sz w:val="20"/>
                <w:szCs w:val="20"/>
              </w:rPr>
            </w:pPr>
            <w:r w:rsidRPr="00112F75">
              <w:rPr>
                <w:sz w:val="20"/>
                <w:szCs w:val="20"/>
              </w:rPr>
              <w:t>Not Started</w:t>
            </w:r>
          </w:p>
        </w:tc>
      </w:tr>
      <w:tr w:rsidR="00112F75" w14:paraId="37A2BA98" w14:textId="77777777" w:rsidTr="003551B9">
        <w:trPr>
          <w:trHeight w:val="1361"/>
        </w:trPr>
        <w:tc>
          <w:tcPr>
            <w:tcW w:w="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3D12D" w14:textId="77777777" w:rsidR="00084971" w:rsidRPr="00112F75" w:rsidRDefault="00000000">
            <w:pPr>
              <w:rPr>
                <w:sz w:val="20"/>
                <w:szCs w:val="20"/>
              </w:rPr>
            </w:pPr>
            <w:r w:rsidRPr="00112F75">
              <w:rPr>
                <w:sz w:val="20"/>
                <w:szCs w:val="20"/>
              </w:rPr>
              <w:t>R-004</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C84F7" w14:textId="77777777" w:rsidR="00084971" w:rsidRPr="00112F75" w:rsidRDefault="00000000">
            <w:pPr>
              <w:rPr>
                <w:sz w:val="20"/>
                <w:szCs w:val="20"/>
              </w:rPr>
            </w:pPr>
            <w:r w:rsidRPr="00112F75">
              <w:rPr>
                <w:sz w:val="20"/>
                <w:szCs w:val="20"/>
              </w:rPr>
              <w:t>Keyboard focus not visible in navigation</w:t>
            </w:r>
          </w:p>
        </w:tc>
        <w:tc>
          <w:tcPr>
            <w:tcW w:w="10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5B480" w14:textId="77777777" w:rsidR="00084971" w:rsidRPr="00112F75" w:rsidRDefault="00000000">
            <w:pPr>
              <w:rPr>
                <w:sz w:val="20"/>
                <w:szCs w:val="20"/>
              </w:rPr>
            </w:pPr>
            <w:r w:rsidRPr="00112F75">
              <w:rPr>
                <w:sz w:val="20"/>
                <w:szCs w:val="20"/>
              </w:rPr>
              <w:t>WCAG 2.4.7</w:t>
            </w:r>
          </w:p>
        </w:tc>
        <w:tc>
          <w:tcPr>
            <w:tcW w:w="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A51E3" w14:textId="77777777" w:rsidR="00084971" w:rsidRPr="00112F75" w:rsidRDefault="00000000" w:rsidP="00112F75">
            <w:pPr>
              <w:jc w:val="center"/>
              <w:rPr>
                <w:sz w:val="20"/>
                <w:szCs w:val="20"/>
              </w:rPr>
            </w:pPr>
            <w:r w:rsidRPr="00112F75">
              <w:rPr>
                <w:sz w:val="20"/>
                <w:szCs w:val="20"/>
              </w:rPr>
              <w:t>Medium</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464ED" w14:textId="77777777" w:rsidR="00084971" w:rsidRPr="00112F75" w:rsidRDefault="00000000">
            <w:pPr>
              <w:rPr>
                <w:sz w:val="20"/>
                <w:szCs w:val="20"/>
              </w:rPr>
            </w:pPr>
            <w:r w:rsidRPr="00112F75">
              <w:rPr>
                <w:sz w:val="20"/>
                <w:szCs w:val="20"/>
              </w:rPr>
              <w:t>Keyboard-only users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0D4DB" w14:textId="77777777" w:rsidR="00084971" w:rsidRPr="00112F75" w:rsidRDefault="00000000">
            <w:pPr>
              <w:rPr>
                <w:sz w:val="20"/>
                <w:szCs w:val="20"/>
              </w:rPr>
            </w:pPr>
            <w:r w:rsidRPr="00112F75">
              <w:rPr>
                <w:sz w:val="20"/>
                <w:szCs w:val="20"/>
              </w:rPr>
              <w:t>Modify CSS to ensure visible keyboard focus styling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29998" w14:textId="77777777" w:rsidR="00084971" w:rsidRPr="00112F75" w:rsidRDefault="00000000">
            <w:pPr>
              <w:rPr>
                <w:sz w:val="20"/>
                <w:szCs w:val="20"/>
              </w:rPr>
            </w:pPr>
            <w:r w:rsidRPr="00112F75">
              <w:rPr>
                <w:sz w:val="20"/>
                <w:szCs w:val="20"/>
              </w:rPr>
              <w:t>UI Design Team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B335C" w14:textId="77777777" w:rsidR="00084971" w:rsidRPr="00112F75" w:rsidRDefault="00000000" w:rsidP="00112F75">
            <w:pPr>
              <w:jc w:val="center"/>
              <w:rPr>
                <w:sz w:val="20"/>
                <w:szCs w:val="20"/>
              </w:rPr>
            </w:pPr>
            <w:r w:rsidRPr="00112F75">
              <w:rPr>
                <w:sz w:val="20"/>
                <w:szCs w:val="20"/>
              </w:rPr>
              <w:t>07/25/2025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E33C7" w14:textId="77777777" w:rsidR="00084971" w:rsidRPr="00112F75" w:rsidRDefault="00000000" w:rsidP="00112F75">
            <w:pPr>
              <w:jc w:val="center"/>
              <w:rPr>
                <w:sz w:val="20"/>
                <w:szCs w:val="20"/>
              </w:rPr>
            </w:pPr>
            <w:r w:rsidRPr="00112F75">
              <w:rPr>
                <w:sz w:val="20"/>
                <w:szCs w:val="20"/>
              </w:rPr>
              <w:t>08/05/2025</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52D96" w14:textId="77777777" w:rsidR="00084971" w:rsidRPr="00112F75" w:rsidRDefault="00000000">
            <w:pPr>
              <w:rPr>
                <w:sz w:val="20"/>
                <w:szCs w:val="20"/>
              </w:rPr>
            </w:pPr>
            <w:r w:rsidRPr="00112F75">
              <w:rPr>
                <w:sz w:val="20"/>
                <w:szCs w:val="20"/>
              </w:rPr>
              <w:t>In Progress</w:t>
            </w:r>
          </w:p>
        </w:tc>
      </w:tr>
    </w:tbl>
    <w:p w14:paraId="34D87558" w14:textId="77777777" w:rsidR="00112F75" w:rsidRDefault="00112F75">
      <w:pPr>
        <w:pStyle w:val="Heading2"/>
        <w:sectPr w:rsidR="00112F75" w:rsidSect="00112F75">
          <w:pgSz w:w="15840" w:h="12240" w:orient="landscape"/>
          <w:pgMar w:top="1440" w:right="1440" w:bottom="1440" w:left="1440" w:header="720" w:footer="720" w:gutter="0"/>
          <w:pgNumType w:start="1"/>
          <w:cols w:space="720"/>
          <w:docGrid w:linePitch="299"/>
        </w:sectPr>
      </w:pPr>
      <w:bookmarkStart w:id="4" w:name="_3xkjkixh7gly" w:colFirst="0" w:colLast="0"/>
      <w:bookmarkEnd w:id="4"/>
    </w:p>
    <w:p w14:paraId="78DD30A8" w14:textId="77777777" w:rsidR="00084971" w:rsidRDefault="00000000">
      <w:pPr>
        <w:pStyle w:val="Heading2"/>
      </w:pPr>
      <w:r>
        <w:lastRenderedPageBreak/>
        <w:t>Testing and Verification</w:t>
      </w:r>
    </w:p>
    <w:p w14:paraId="58A09C42" w14:textId="77777777" w:rsidR="00084971" w:rsidRDefault="00000000">
      <w:pPr>
        <w:numPr>
          <w:ilvl w:val="0"/>
          <w:numId w:val="3"/>
        </w:numPr>
        <w:spacing w:before="240"/>
      </w:pPr>
      <w:r>
        <w:rPr>
          <w:b/>
          <w:bCs/>
        </w:rPr>
        <w:t>Vendor or Developer Testing:</w:t>
      </w:r>
      <w:r>
        <w:t xml:space="preserve"> Unit and other developer testing will be conducted using approved agency test processes and inspection tools. </w:t>
      </w:r>
    </w:p>
    <w:p w14:paraId="24977A4D" w14:textId="77777777" w:rsidR="00084971" w:rsidRDefault="00000000">
      <w:pPr>
        <w:numPr>
          <w:ilvl w:val="0"/>
          <w:numId w:val="3"/>
        </w:numPr>
      </w:pPr>
      <w:r>
        <w:rPr>
          <w:b/>
          <w:bCs/>
        </w:rPr>
        <w:t xml:space="preserve">Pre-deployment Testing: </w:t>
      </w:r>
      <w:r>
        <w:t>Remediation testing will be conducted by the agency Section 508 testing team or third-party auditors.</w:t>
      </w:r>
    </w:p>
    <w:p w14:paraId="623BAC25" w14:textId="77777777" w:rsidR="00084971" w:rsidRDefault="00000000">
      <w:pPr>
        <w:numPr>
          <w:ilvl w:val="0"/>
          <w:numId w:val="3"/>
        </w:numPr>
      </w:pPr>
      <w:r>
        <w:rPr>
          <w:b/>
          <w:bCs/>
        </w:rPr>
        <w:t>Acceptance Criteria:</w:t>
      </w:r>
      <w:r>
        <w:t xml:space="preserve"> All identified issues have been resolved and confirmed to meet applicable Section 508 standards/WCAG criterion and agency policies via approved automated and manual testing methods.</w:t>
      </w:r>
    </w:p>
    <w:p w14:paraId="2647EEEB" w14:textId="77777777" w:rsidR="00084971" w:rsidRDefault="00000000">
      <w:pPr>
        <w:numPr>
          <w:ilvl w:val="0"/>
          <w:numId w:val="3"/>
        </w:numPr>
        <w:spacing w:after="240"/>
      </w:pPr>
      <w:r>
        <w:rPr>
          <w:b/>
          <w:bCs/>
        </w:rPr>
        <w:t>Optional:</w:t>
      </w:r>
      <w:r>
        <w:t xml:space="preserve"> Conduct user testing with assistive technology, such as screen reader, magnifier, and speech input device, to determine user experience and interoperability results.</w:t>
      </w:r>
    </w:p>
    <w:p w14:paraId="30A5814B" w14:textId="77777777" w:rsidR="00084971" w:rsidRDefault="00000000">
      <w:pPr>
        <w:pStyle w:val="Heading2"/>
      </w:pPr>
      <w:bookmarkStart w:id="5" w:name="_dkb9pjkyzk7l" w:colFirst="0" w:colLast="0"/>
      <w:bookmarkEnd w:id="5"/>
      <w:r>
        <w:t>Communication Plan</w:t>
      </w:r>
    </w:p>
    <w:p w14:paraId="585DDE81" w14:textId="77777777" w:rsidR="00084971" w:rsidRDefault="00000000">
      <w:pPr>
        <w:numPr>
          <w:ilvl w:val="0"/>
          <w:numId w:val="5"/>
        </w:numPr>
        <w:spacing w:before="240"/>
      </w:pPr>
      <w:r>
        <w:t>Weekly status updates are provided to project stakeholders and leadership.</w:t>
      </w:r>
    </w:p>
    <w:p w14:paraId="242DE6E9" w14:textId="77777777" w:rsidR="00084971" w:rsidRDefault="00000000">
      <w:pPr>
        <w:numPr>
          <w:ilvl w:val="0"/>
          <w:numId w:val="5"/>
        </w:numPr>
      </w:pPr>
      <w:r>
        <w:t>Remediation progress is included in sprint demos or project meetings.</w:t>
      </w:r>
    </w:p>
    <w:p w14:paraId="10004FA4" w14:textId="77777777" w:rsidR="00084971" w:rsidRDefault="00000000">
      <w:pPr>
        <w:numPr>
          <w:ilvl w:val="0"/>
          <w:numId w:val="5"/>
        </w:numPr>
        <w:spacing w:after="240"/>
      </w:pPr>
      <w:r>
        <w:t>Documentation of improvements are maintained in the project tracking documents for reference and training.</w:t>
      </w:r>
    </w:p>
    <w:p w14:paraId="76FBF5A1" w14:textId="77777777" w:rsidR="00084971" w:rsidRDefault="00000000">
      <w:pPr>
        <w:pStyle w:val="Heading2"/>
      </w:pPr>
      <w:bookmarkStart w:id="6" w:name="_fyiejp1ex0r3" w:colFirst="0" w:colLast="0"/>
      <w:bookmarkEnd w:id="6"/>
      <w:r>
        <w:t>Contingency Measures</w:t>
      </w:r>
    </w:p>
    <w:p w14:paraId="3B0B2463" w14:textId="77777777" w:rsidR="00084971" w:rsidRDefault="00000000">
      <w:pPr>
        <w:spacing w:before="240" w:after="240"/>
      </w:pPr>
      <w:r>
        <w:t>For unresolved or legacy issues requiring long-term solutions:</w:t>
      </w:r>
    </w:p>
    <w:p w14:paraId="357FD065" w14:textId="77777777" w:rsidR="00084971" w:rsidRDefault="00000000">
      <w:pPr>
        <w:numPr>
          <w:ilvl w:val="0"/>
          <w:numId w:val="1"/>
        </w:numPr>
        <w:spacing w:before="240"/>
      </w:pPr>
      <w:r>
        <w:t>An Alternative Means Plan (AMP) will remain in place to provide interim equivalent access.</w:t>
      </w:r>
    </w:p>
    <w:p w14:paraId="036A71C9" w14:textId="77777777" w:rsidR="00084971" w:rsidRDefault="00000000">
      <w:pPr>
        <w:numPr>
          <w:ilvl w:val="0"/>
          <w:numId w:val="1"/>
        </w:numPr>
        <w:spacing w:after="240"/>
      </w:pPr>
      <w:r>
        <w:t>Accommodation requests will be fulfilled within [X business days] by contacting [accessibility@example.gov].</w:t>
      </w:r>
    </w:p>
    <w:p w14:paraId="259BDD40" w14:textId="77777777" w:rsidR="00084971" w:rsidRDefault="00000000">
      <w:pPr>
        <w:pStyle w:val="Heading2"/>
      </w:pPr>
      <w:bookmarkStart w:id="7" w:name="_q4seakhjtg1h" w:colFirst="0" w:colLast="0"/>
      <w:bookmarkEnd w:id="7"/>
      <w:r>
        <w:t>Approvals</w:t>
      </w:r>
    </w:p>
    <w:p w14:paraId="6783A0B0" w14:textId="77777777" w:rsidR="00084971" w:rsidRDefault="00000000">
      <w:pPr>
        <w:spacing w:before="240" w:after="240"/>
      </w:pPr>
      <w:r>
        <w:t>By signing below, the undersigned acknowledge that this AMP provides acceptable alternate access until full remediation is achieved and assume responsibility for implementing and maintaining the plan.</w:t>
      </w:r>
    </w:p>
    <w:p w14:paraId="3FB861DE" w14:textId="77777777" w:rsidR="00084971" w:rsidRDefault="00000000">
      <w:pPr>
        <w:numPr>
          <w:ilvl w:val="0"/>
          <w:numId w:val="7"/>
        </w:numPr>
        <w:spacing w:before="240"/>
      </w:pPr>
      <w:r>
        <w:rPr>
          <w:b/>
          <w:bCs/>
        </w:rPr>
        <w:t>Program or Project Manager</w:t>
      </w:r>
      <w:r>
        <w:rPr>
          <w:b/>
          <w:bCs/>
        </w:rPr>
        <w:br/>
      </w:r>
      <w:r>
        <w:t>Name: [Insert First and Last Name]</w:t>
      </w:r>
      <w:r>
        <w:br/>
        <w:t>Email: [first.last@example.gov]</w:t>
      </w:r>
      <w:r>
        <w:br/>
        <w:t>Phone: [202-555-1234]</w:t>
      </w:r>
      <w:r>
        <w:br/>
        <w:t xml:space="preserve">Signature: </w:t>
      </w:r>
      <w:r>
        <w:br/>
      </w:r>
    </w:p>
    <w:p w14:paraId="1F8F6B00" w14:textId="77777777" w:rsidR="00084971" w:rsidRDefault="00000000">
      <w:pPr>
        <w:numPr>
          <w:ilvl w:val="0"/>
          <w:numId w:val="7"/>
        </w:numPr>
      </w:pPr>
      <w:r>
        <w:rPr>
          <w:b/>
          <w:bCs/>
        </w:rPr>
        <w:lastRenderedPageBreak/>
        <w:t>Section 508 Program Manager</w:t>
      </w:r>
      <w:r>
        <w:rPr>
          <w:b/>
          <w:bCs/>
        </w:rPr>
        <w:br/>
      </w:r>
      <w:r>
        <w:t>Name: [Insert First and Last Name]</w:t>
      </w:r>
      <w:r>
        <w:br/>
        <w:t>Email: [first.last@example.gov]</w:t>
      </w:r>
      <w:r>
        <w:br/>
        <w:t>Phone: [202-555-1234]</w:t>
      </w:r>
      <w:r>
        <w:br/>
        <w:t xml:space="preserve">Signature: </w:t>
      </w:r>
      <w:r>
        <w:br/>
      </w:r>
    </w:p>
    <w:p w14:paraId="5C08A14F" w14:textId="77777777" w:rsidR="00084971" w:rsidRDefault="00000000">
      <w:pPr>
        <w:numPr>
          <w:ilvl w:val="0"/>
          <w:numId w:val="7"/>
        </w:numPr>
        <w:spacing w:after="240"/>
      </w:pPr>
      <w:r>
        <w:rPr>
          <w:b/>
          <w:bCs/>
        </w:rPr>
        <w:t>[Optional: CIO / Senior Executive Sign-off / Legal Counsel]</w:t>
      </w:r>
      <w:r>
        <w:rPr>
          <w:b/>
          <w:bCs/>
        </w:rPr>
        <w:br/>
      </w:r>
      <w:r>
        <w:t>Name: [Insert First and Last Name]</w:t>
      </w:r>
      <w:r>
        <w:br/>
        <w:t>Email: [first.last@example.gov]</w:t>
      </w:r>
      <w:r>
        <w:br/>
        <w:t>Phone: [202-555-1234]</w:t>
      </w:r>
      <w:r>
        <w:br/>
        <w:t xml:space="preserve">Signature: </w:t>
      </w:r>
    </w:p>
    <w:p w14:paraId="52214A63" w14:textId="77777777" w:rsidR="00084971" w:rsidRDefault="00084971"/>
    <w:sectPr w:rsidR="00084971" w:rsidSect="00112F75">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5782B9D-D8BF-3845-9A01-EA3BA5CE178D}"/>
  </w:font>
  <w:font w:name="Arial">
    <w:panose1 w:val="020B0604020202020204"/>
    <w:charset w:val="00"/>
    <w:family w:val="swiss"/>
    <w:pitch w:val="variable"/>
    <w:sig w:usb0="E0002AFF" w:usb1="C0007843" w:usb2="00000009" w:usb3="00000000" w:csb0="000001FF" w:csb1="00000000"/>
    <w:embedRegular r:id="rId2" w:fontKey="{E8CA8E2D-B8EF-E54D-901C-B8046406F127}"/>
    <w:embedBold r:id="rId3" w:fontKey="{6627A32E-4467-464E-B623-DC3AE6EEA696}"/>
    <w:embedItalic r:id="rId4" w:fontKey="{FB242B46-7CE3-DE4D-B869-83000FC147A0}"/>
    <w:embedBoldItalic r:id="rId5" w:fontKey="{4415688B-44B5-A94E-AFD5-F2AA75FC683A}"/>
  </w:font>
  <w:font w:name="Roboto Mono">
    <w:panose1 w:val="00000009000000000000"/>
    <w:charset w:val="00"/>
    <w:family w:val="modern"/>
    <w:pitch w:val="fixed"/>
    <w:sig w:usb0="E00002FF" w:usb1="1000205B" w:usb2="00000020" w:usb3="00000000" w:csb0="0000019F" w:csb1="00000000"/>
    <w:embedRegular r:id="rId6" w:fontKey="{11588A20-D20B-F94D-836B-46E8D9EBB2E6}"/>
  </w:font>
  <w:font w:name="Calibri">
    <w:panose1 w:val="020F0502020204030204"/>
    <w:charset w:val="00"/>
    <w:family w:val="swiss"/>
    <w:pitch w:val="variable"/>
    <w:sig w:usb0="E0002AFF" w:usb1="C000247B" w:usb2="00000009" w:usb3="00000000" w:csb0="000001FF" w:csb1="00000000"/>
    <w:embedRegular r:id="rId7" w:fontKey="{04A1F660-9D9F-DF4E-88A9-0E553771E8DB}"/>
  </w:font>
  <w:font w:name="Cambria">
    <w:panose1 w:val="02040503050406030204"/>
    <w:charset w:val="00"/>
    <w:family w:val="roman"/>
    <w:pitch w:val="variable"/>
    <w:sig w:usb0="E00002FF" w:usb1="400004FF" w:usb2="00000000" w:usb3="00000000" w:csb0="0000019F" w:csb1="00000000"/>
    <w:embedRegular r:id="rId8" w:fontKey="{D2823D7D-9B9D-AF4E-97C4-E23E6119DE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45E83"/>
    <w:multiLevelType w:val="multilevel"/>
    <w:tmpl w:val="1C86B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6002DC"/>
    <w:multiLevelType w:val="multilevel"/>
    <w:tmpl w:val="E07EC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9C0D6E"/>
    <w:multiLevelType w:val="multilevel"/>
    <w:tmpl w:val="C0C6D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4A7FCF"/>
    <w:multiLevelType w:val="multilevel"/>
    <w:tmpl w:val="F7EEF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2D739B"/>
    <w:multiLevelType w:val="multilevel"/>
    <w:tmpl w:val="C8DC1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D3344A"/>
    <w:multiLevelType w:val="multilevel"/>
    <w:tmpl w:val="7BBEA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EE7A5D"/>
    <w:multiLevelType w:val="multilevel"/>
    <w:tmpl w:val="35D20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8340616">
    <w:abstractNumId w:val="6"/>
  </w:num>
  <w:num w:numId="2" w16cid:durableId="1723943099">
    <w:abstractNumId w:val="4"/>
  </w:num>
  <w:num w:numId="3" w16cid:durableId="277220822">
    <w:abstractNumId w:val="2"/>
  </w:num>
  <w:num w:numId="4" w16cid:durableId="1258291540">
    <w:abstractNumId w:val="0"/>
  </w:num>
  <w:num w:numId="5" w16cid:durableId="511144752">
    <w:abstractNumId w:val="1"/>
  </w:num>
  <w:num w:numId="6" w16cid:durableId="1315642106">
    <w:abstractNumId w:val="5"/>
  </w:num>
  <w:num w:numId="7" w16cid:durableId="1816990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971"/>
    <w:rsid w:val="00084971"/>
    <w:rsid w:val="00112F75"/>
    <w:rsid w:val="002D20B5"/>
    <w:rsid w:val="00316D14"/>
    <w:rsid w:val="003551B9"/>
    <w:rsid w:val="00716072"/>
    <w:rsid w:val="00833374"/>
    <w:rsid w:val="00AB73E4"/>
    <w:rsid w:val="00DA228C"/>
    <w:rsid w:val="00F80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E76C"/>
  <w15:docId w15:val="{31986B4A-6E61-CE4C-BFDF-9C714E16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aption">
    <w:name w:val="caption"/>
    <w:basedOn w:val="Normal"/>
    <w:next w:val="Normal"/>
    <w:uiPriority w:val="35"/>
    <w:unhideWhenUsed/>
    <w:qFormat/>
    <w:rsid w:val="002D20B5"/>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655</Words>
  <Characters>3913</Characters>
  <Application>Microsoft Office Word</Application>
  <DocSecurity>0</DocSecurity>
  <Lines>126</Lines>
  <Paragraphs>55</Paragraphs>
  <ScaleCrop>false</ScaleCrop>
  <HeadingPairs>
    <vt:vector size="2" baseType="variant">
      <vt:variant>
        <vt:lpstr>Title</vt:lpstr>
      </vt:variant>
      <vt:variant>
        <vt:i4>1</vt:i4>
      </vt:variant>
    </vt:vector>
  </HeadingPairs>
  <TitlesOfParts>
    <vt:vector size="1" baseType="lpstr">
      <vt:lpstr>Section 508 Defect Remediation Plan Template</vt:lpstr>
    </vt:vector>
  </TitlesOfParts>
  <Manager/>
  <Company>General Services Administration</Company>
  <LinksUpToDate>false</LinksUpToDate>
  <CharactersWithSpaces>4513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508 Defect Remediation Plan Template</dc:title>
  <dc:subject/>
  <dc:creator>Goverment-wide IT Accessibility Program | Section508.gov</dc:creator>
  <cp:keywords/>
  <dc:description/>
  <cp:lastModifiedBy>Michael Horton</cp:lastModifiedBy>
  <cp:revision>6</cp:revision>
  <dcterms:created xsi:type="dcterms:W3CDTF">2026-04-08T14:01:00Z</dcterms:created>
  <dcterms:modified xsi:type="dcterms:W3CDTF">2026-04-08T16:25:00Z</dcterms:modified>
  <cp:category/>
</cp:coreProperties>
</file>